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09" w:rsidRPr="009F4809" w:rsidRDefault="009F4809" w:rsidP="009F4809">
      <w:pPr>
        <w:pStyle w:val="Corpotesto"/>
        <w:jc w:val="center"/>
        <w:rPr>
          <w:b/>
          <w:bCs/>
          <w:color w:val="211E1F"/>
        </w:rPr>
      </w:pPr>
      <w:r w:rsidRPr="009F4809">
        <w:rPr>
          <w:b/>
          <w:bCs/>
          <w:color w:val="211E1F"/>
        </w:rPr>
        <w:t>DOMANDA DI VOTO A DOMICILIO</w:t>
      </w:r>
    </w:p>
    <w:p w:rsidR="00B875E7" w:rsidRDefault="009F4809" w:rsidP="009F4809">
      <w:pPr>
        <w:pStyle w:val="Corpotesto"/>
        <w:jc w:val="center"/>
        <w:rPr>
          <w:sz w:val="26"/>
        </w:rPr>
      </w:pPr>
      <w:r w:rsidRPr="009F4809">
        <w:rPr>
          <w:b/>
          <w:bCs/>
          <w:color w:val="211E1F"/>
        </w:rPr>
        <w:t>(Legge n. 22/2006 come modificata da Legge n. 46/2009)</w:t>
      </w:r>
    </w:p>
    <w:p w:rsidR="00B875E7" w:rsidRDefault="00B875E7">
      <w:pPr>
        <w:pStyle w:val="Corpotesto"/>
        <w:rPr>
          <w:sz w:val="26"/>
        </w:rPr>
      </w:pPr>
    </w:p>
    <w:p w:rsidR="00B875E7" w:rsidRPr="003C656B" w:rsidRDefault="003C656B" w:rsidP="003C656B">
      <w:pPr>
        <w:tabs>
          <w:tab w:val="left" w:pos="10092"/>
        </w:tabs>
        <w:spacing w:before="158"/>
        <w:ind w:left="3232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Sindaco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bookmarkStart w:id="0" w:name="​_Al_Sindaco_del_Comune_di_Latina"/>
      <w:bookmarkEnd w:id="0"/>
      <w:r>
        <w:rPr>
          <w:b/>
          <w:sz w:val="24"/>
        </w:rPr>
        <w:t>Minturno</w:t>
      </w:r>
    </w:p>
    <w:p w:rsidR="00B875E7" w:rsidRDefault="00B875E7">
      <w:pPr>
        <w:pStyle w:val="Corpotesto"/>
        <w:spacing w:before="10"/>
        <w:rPr>
          <w:sz w:val="14"/>
        </w:rPr>
      </w:pPr>
    </w:p>
    <w:p w:rsidR="00B875E7" w:rsidRDefault="003C656B">
      <w:pPr>
        <w:pStyle w:val="Corpotesto"/>
        <w:tabs>
          <w:tab w:val="left" w:pos="10135"/>
        </w:tabs>
        <w:spacing w:before="90"/>
        <w:ind w:left="172"/>
      </w:pPr>
      <w:r>
        <w:t>Il/La</w:t>
      </w:r>
      <w:r>
        <w:rPr>
          <w:spacing w:val="-4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10"/>
        <w:rPr>
          <w:sz w:val="14"/>
        </w:rPr>
      </w:pPr>
    </w:p>
    <w:p w:rsidR="00B875E7" w:rsidRDefault="003C656B">
      <w:pPr>
        <w:pStyle w:val="Corpotesto"/>
        <w:tabs>
          <w:tab w:val="left" w:pos="761"/>
          <w:tab w:val="left" w:pos="6867"/>
          <w:tab w:val="left" w:pos="10122"/>
        </w:tabs>
        <w:spacing w:before="90"/>
        <w:ind w:left="111"/>
      </w:pPr>
      <w:proofErr w:type="spellStart"/>
      <w:proofErr w:type="gramStart"/>
      <w:r>
        <w:t>nat</w:t>
      </w:r>
      <w:proofErr w:type="spellEnd"/>
      <w:proofErr w:type="gram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4"/>
      </w:pPr>
    </w:p>
    <w:p w:rsidR="00B875E7" w:rsidRDefault="003C656B">
      <w:pPr>
        <w:pStyle w:val="Corpotesto"/>
        <w:tabs>
          <w:tab w:val="left" w:pos="7588"/>
          <w:tab w:val="left" w:pos="9743"/>
        </w:tabs>
        <w:spacing w:before="90"/>
        <w:ind w:left="112"/>
      </w:pPr>
      <w:proofErr w:type="gramStart"/>
      <w:r>
        <w:t>residente</w:t>
      </w:r>
      <w:proofErr w:type="gramEnd"/>
      <w:r>
        <w:t xml:space="preserve"> in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B875E7">
      <w:pPr>
        <w:pStyle w:val="Corpotesto"/>
        <w:spacing w:before="2"/>
        <w:rPr>
          <w:sz w:val="16"/>
        </w:rPr>
      </w:pPr>
    </w:p>
    <w:p w:rsidR="00B875E7" w:rsidRDefault="003C656B">
      <w:pPr>
        <w:pStyle w:val="Corpotesto"/>
        <w:tabs>
          <w:tab w:val="left" w:pos="5269"/>
          <w:tab w:val="left" w:pos="6464"/>
          <w:tab w:val="left" w:pos="9543"/>
        </w:tabs>
        <w:spacing w:before="90" w:line="480" w:lineRule="auto"/>
        <w:ind w:left="112" w:right="820"/>
      </w:pPr>
      <w:proofErr w:type="gramStart"/>
      <w:r>
        <w:t>titolare</w:t>
      </w:r>
      <w:proofErr w:type="gramEnd"/>
      <w:r>
        <w:t xml:space="preserve"> della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elettorale</w:t>
      </w:r>
      <w:r>
        <w:rPr>
          <w:spacing w:val="2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rilasciata</w:t>
      </w:r>
      <w:proofErr w:type="gramEnd"/>
      <w:r>
        <w:t xml:space="preserve"> in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iscritto</w:t>
      </w:r>
      <w:r>
        <w:rPr>
          <w:spacing w:val="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Sezione n.</w:t>
      </w:r>
      <w:r>
        <w:rPr>
          <w:u w:val="single"/>
        </w:rPr>
        <w:tab/>
      </w:r>
      <w:r>
        <w:t>,</w:t>
      </w:r>
    </w:p>
    <w:p w:rsidR="00B875E7" w:rsidRDefault="003C656B">
      <w:pPr>
        <w:pStyle w:val="Corpotesto"/>
        <w:tabs>
          <w:tab w:val="left" w:pos="10167"/>
        </w:tabs>
        <w:spacing w:before="25"/>
        <w:ind w:left="112"/>
        <w:rPr>
          <w:u w:val="single"/>
        </w:rPr>
      </w:pPr>
      <w:proofErr w:type="gramStart"/>
      <w:r>
        <w:t>numero</w:t>
      </w:r>
      <w:proofErr w:type="gramEnd"/>
      <w:r>
        <w:rPr>
          <w:spacing w:val="-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concordare</w:t>
      </w:r>
      <w:r>
        <w:rPr>
          <w:spacing w:val="-1"/>
        </w:rPr>
        <w:t xml:space="preserve"> </w:t>
      </w:r>
      <w:r>
        <w:t>l’orario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voto):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809" w:rsidRDefault="009F4809">
      <w:pPr>
        <w:pStyle w:val="Corpotesto"/>
        <w:tabs>
          <w:tab w:val="left" w:pos="10167"/>
        </w:tabs>
        <w:spacing w:before="25"/>
        <w:ind w:left="112"/>
      </w:pPr>
    </w:p>
    <w:p w:rsidR="009F4809" w:rsidRDefault="009F4809">
      <w:pPr>
        <w:pStyle w:val="Corpotesto"/>
        <w:tabs>
          <w:tab w:val="left" w:pos="10167"/>
        </w:tabs>
        <w:spacing w:before="25"/>
        <w:ind w:left="112"/>
      </w:pPr>
      <w:proofErr w:type="gramStart"/>
      <w:r w:rsidRPr="009F4809">
        <w:t>essendo</w:t>
      </w:r>
      <w:proofErr w:type="gramEnd"/>
      <w:r w:rsidRPr="009F4809">
        <w:t xml:space="preserve"> affetto da grave infermità tale da impedire l’allontanamento dall’abitazione in cui dimoro a causa della dipendenza continuativa e vitale da apparecchiature elettromedicali</w:t>
      </w:r>
    </w:p>
    <w:p w:rsidR="00B875E7" w:rsidRDefault="00B875E7">
      <w:pPr>
        <w:pStyle w:val="Corpotesto"/>
        <w:spacing w:before="2"/>
        <w:rPr>
          <w:sz w:val="16"/>
        </w:rPr>
      </w:pPr>
    </w:p>
    <w:p w:rsidR="00B875E7" w:rsidRDefault="003C656B">
      <w:pPr>
        <w:pStyle w:val="Corpotesto"/>
        <w:spacing w:before="90"/>
        <w:ind w:left="4610" w:right="4606"/>
        <w:jc w:val="center"/>
      </w:pPr>
      <w:r>
        <w:t>DICHIARA</w:t>
      </w:r>
    </w:p>
    <w:p w:rsidR="00B875E7" w:rsidRDefault="00B875E7">
      <w:pPr>
        <w:pStyle w:val="Corpotesto"/>
      </w:pPr>
    </w:p>
    <w:p w:rsidR="00B875E7" w:rsidRDefault="003C656B">
      <w:pPr>
        <w:pStyle w:val="Corpotesto"/>
        <w:spacing w:before="1"/>
        <w:ind w:left="111" w:right="1007"/>
      </w:pPr>
      <w:proofErr w:type="gramStart"/>
      <w:r>
        <w:t>che</w:t>
      </w:r>
      <w:proofErr w:type="gramEnd"/>
      <w:r>
        <w:t>,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occasione</w:t>
      </w:r>
      <w:r>
        <w:rPr>
          <w:spacing w:val="27"/>
        </w:rPr>
        <w:t xml:space="preserve"> </w:t>
      </w:r>
      <w:r>
        <w:t>delle</w:t>
      </w:r>
      <w:r>
        <w:rPr>
          <w:spacing w:val="25"/>
        </w:rPr>
        <w:t xml:space="preserve"> </w:t>
      </w:r>
      <w:r w:rsidR="009F4809" w:rsidRPr="009F4809">
        <w:t>consultazione elettorale del 12 e 13 febbraio 2023</w:t>
      </w:r>
      <w:r>
        <w:t>,</w:t>
      </w:r>
      <w:r>
        <w:rPr>
          <w:spacing w:val="24"/>
        </w:rPr>
        <w:t xml:space="preserve"> </w:t>
      </w:r>
      <w:r>
        <w:t>intende</w:t>
      </w:r>
      <w:r>
        <w:rPr>
          <w:spacing w:val="26"/>
        </w:rPr>
        <w:t xml:space="preserve"> </w:t>
      </w:r>
      <w:r>
        <w:t>votare</w:t>
      </w:r>
      <w:r>
        <w:rPr>
          <w:spacing w:val="25"/>
        </w:rPr>
        <w:t xml:space="preserve"> </w:t>
      </w:r>
      <w:r>
        <w:t>presso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abitazione,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seguente</w:t>
      </w:r>
      <w:r>
        <w:rPr>
          <w:spacing w:val="2"/>
        </w:rPr>
        <w:t xml:space="preserve"> </w:t>
      </w:r>
      <w:r>
        <w:t>indirizzo:</w:t>
      </w:r>
    </w:p>
    <w:p w:rsidR="00B875E7" w:rsidRDefault="00B875E7">
      <w:pPr>
        <w:pStyle w:val="Corpotesto"/>
        <w:spacing w:before="10"/>
        <w:rPr>
          <w:sz w:val="23"/>
        </w:rPr>
      </w:pPr>
    </w:p>
    <w:p w:rsidR="00B875E7" w:rsidRDefault="003C656B">
      <w:pPr>
        <w:pStyle w:val="Paragrafoelenco"/>
        <w:numPr>
          <w:ilvl w:val="0"/>
          <w:numId w:val="2"/>
        </w:numPr>
        <w:tabs>
          <w:tab w:val="left" w:pos="831"/>
          <w:tab w:val="left" w:pos="832"/>
        </w:tabs>
        <w:rPr>
          <w:sz w:val="24"/>
        </w:rPr>
      </w:pPr>
      <w:proofErr w:type="gramStart"/>
      <w:r>
        <w:rPr>
          <w:sz w:val="24"/>
        </w:rPr>
        <w:t>presso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residenza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indicata</w:t>
      </w:r>
    </w:p>
    <w:p w:rsidR="00B875E7" w:rsidRDefault="00B875E7">
      <w:pPr>
        <w:pStyle w:val="Corpotesto"/>
      </w:pPr>
    </w:p>
    <w:p w:rsidR="00B875E7" w:rsidRDefault="003C656B">
      <w:pPr>
        <w:pStyle w:val="Paragrafoelenco"/>
        <w:numPr>
          <w:ilvl w:val="0"/>
          <w:numId w:val="2"/>
        </w:numPr>
        <w:tabs>
          <w:tab w:val="left" w:pos="831"/>
          <w:tab w:val="left" w:pos="832"/>
          <w:tab w:val="left" w:pos="5639"/>
          <w:tab w:val="left" w:pos="8806"/>
          <w:tab w:val="left" w:pos="9706"/>
        </w:tabs>
        <w:ind w:hanging="361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75E7" w:rsidRDefault="00B875E7">
      <w:pPr>
        <w:pStyle w:val="Corpotesto"/>
        <w:spacing w:before="3"/>
        <w:rPr>
          <w:sz w:val="16"/>
        </w:rPr>
      </w:pPr>
    </w:p>
    <w:p w:rsidR="009F4809" w:rsidRDefault="009F4809">
      <w:pPr>
        <w:pStyle w:val="Corpotesto"/>
        <w:spacing w:before="90"/>
        <w:ind w:left="111"/>
      </w:pPr>
      <w:r w:rsidRPr="009F4809">
        <w:t>Resto in attesa di ricevere la prescritta attestazione per l’esercizio del diritto di voto a domicilio</w:t>
      </w:r>
      <w:r>
        <w:t>.</w:t>
      </w:r>
    </w:p>
    <w:p w:rsidR="00B875E7" w:rsidRDefault="003C656B">
      <w:pPr>
        <w:pStyle w:val="Corpotesto"/>
        <w:spacing w:before="90"/>
        <w:ind w:left="111"/>
      </w:pP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B875E7" w:rsidRDefault="00B875E7">
      <w:pPr>
        <w:pStyle w:val="Corpotesto"/>
      </w:pPr>
    </w:p>
    <w:p w:rsidR="009F4809" w:rsidRPr="009F4809" w:rsidRDefault="009F4809" w:rsidP="009F4809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ind w:right="113" w:firstLine="0"/>
        <w:rPr>
          <w:sz w:val="24"/>
        </w:rPr>
      </w:pPr>
      <w:proofErr w:type="gramStart"/>
      <w:r w:rsidRPr="009F4809">
        <w:rPr>
          <w:sz w:val="24"/>
        </w:rPr>
        <w:t>certificato</w:t>
      </w:r>
      <w:proofErr w:type="gramEnd"/>
      <w:r w:rsidRPr="009F4809">
        <w:rPr>
          <w:sz w:val="24"/>
        </w:rPr>
        <w:t xml:space="preserve"> medico ASL attestante l’infermità fisica e la dipendenza continuativa e vitale da apparecchiature elettromedicali.</w:t>
      </w:r>
    </w:p>
    <w:p w:rsidR="00B875E7" w:rsidRDefault="00B875E7">
      <w:pPr>
        <w:pStyle w:val="Corpotesto"/>
        <w:spacing w:before="10"/>
        <w:rPr>
          <w:sz w:val="35"/>
        </w:rPr>
      </w:pPr>
    </w:p>
    <w:p w:rsidR="00B875E7" w:rsidRDefault="003C656B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ind w:left="566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tessera</w:t>
      </w:r>
      <w:r>
        <w:rPr>
          <w:spacing w:val="-2"/>
          <w:sz w:val="24"/>
        </w:rPr>
        <w:t xml:space="preserve"> </w:t>
      </w:r>
      <w:r>
        <w:rPr>
          <w:sz w:val="24"/>
        </w:rPr>
        <w:t>elettorale</w:t>
      </w:r>
    </w:p>
    <w:p w:rsidR="00B875E7" w:rsidRDefault="00B875E7">
      <w:pPr>
        <w:pStyle w:val="Corpotesto"/>
        <w:spacing w:before="2"/>
        <w:rPr>
          <w:sz w:val="36"/>
        </w:rPr>
      </w:pPr>
    </w:p>
    <w:p w:rsidR="00B875E7" w:rsidRDefault="003C656B">
      <w:pPr>
        <w:pStyle w:val="Paragrafoelenco"/>
        <w:numPr>
          <w:ilvl w:val="0"/>
          <w:numId w:val="1"/>
        </w:numPr>
        <w:tabs>
          <w:tab w:val="left" w:pos="565"/>
          <w:tab w:val="left" w:pos="566"/>
        </w:tabs>
        <w:ind w:left="566"/>
        <w:rPr>
          <w:sz w:val="24"/>
        </w:rPr>
      </w:pPr>
      <w:proofErr w:type="gramStart"/>
      <w:r>
        <w:rPr>
          <w:sz w:val="24"/>
        </w:rPr>
        <w:t>copia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valido.</w:t>
      </w:r>
    </w:p>
    <w:p w:rsidR="00B875E7" w:rsidRDefault="00B875E7">
      <w:pPr>
        <w:pStyle w:val="Corpotesto"/>
        <w:rPr>
          <w:sz w:val="20"/>
        </w:rPr>
      </w:pPr>
    </w:p>
    <w:p w:rsidR="00B875E7" w:rsidRDefault="00B875E7">
      <w:pPr>
        <w:pStyle w:val="Corpotesto"/>
        <w:spacing w:before="2"/>
        <w:rPr>
          <w:sz w:val="20"/>
        </w:rPr>
      </w:pPr>
    </w:p>
    <w:p w:rsidR="00B875E7" w:rsidRDefault="003C656B">
      <w:pPr>
        <w:pStyle w:val="Corpotesto"/>
        <w:tabs>
          <w:tab w:val="left" w:pos="3286"/>
        </w:tabs>
        <w:spacing w:before="90"/>
        <w:ind w:left="111"/>
      </w:pPr>
      <w:r>
        <w:t xml:space="preserve">Addì,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75E7" w:rsidRDefault="003C656B">
      <w:pPr>
        <w:pStyle w:val="Titolo1"/>
        <w:ind w:left="7192"/>
      </w:pPr>
      <w:r>
        <w:t>Il</w:t>
      </w:r>
      <w:r>
        <w:rPr>
          <w:spacing w:val="-3"/>
        </w:rPr>
        <w:t xml:space="preserve"> </w:t>
      </w:r>
      <w:r>
        <w:t>/ La</w:t>
      </w:r>
      <w:r>
        <w:rPr>
          <w:spacing w:val="-2"/>
        </w:rPr>
        <w:t xml:space="preserve"> </w:t>
      </w:r>
      <w:r>
        <w:t>Dichiarante</w:t>
      </w:r>
    </w:p>
    <w:p w:rsidR="00B875E7" w:rsidRDefault="00B875E7">
      <w:pPr>
        <w:pStyle w:val="Corpotesto"/>
        <w:rPr>
          <w:b/>
          <w:sz w:val="20"/>
        </w:rPr>
      </w:pPr>
    </w:p>
    <w:p w:rsidR="00B875E7" w:rsidRDefault="003C656B">
      <w:pPr>
        <w:pStyle w:val="Corpotesto"/>
        <w:spacing w:before="8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201295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344 7344"/>
                            <a:gd name="T1" fmla="*/ T0 w 3120"/>
                            <a:gd name="T2" fmla="+- 0 10464 734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1917" id="Freeform 2" o:spid="_x0000_s1026" style="position:absolute;margin-left:367.2pt;margin-top:15.85pt;width:15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0257D7" w:rsidRDefault="000257D7">
      <w:pPr>
        <w:pStyle w:val="Corpotesto"/>
        <w:spacing w:before="6"/>
        <w:rPr>
          <w:b/>
          <w:sz w:val="19"/>
        </w:rPr>
      </w:pPr>
    </w:p>
    <w:p w:rsidR="00B875E7" w:rsidRPr="000257D7" w:rsidRDefault="000257D7">
      <w:pPr>
        <w:pStyle w:val="Corpotesto"/>
        <w:spacing w:before="6"/>
        <w:rPr>
          <w:b/>
          <w:sz w:val="22"/>
          <w:szCs w:val="22"/>
        </w:rPr>
      </w:pPr>
      <w:proofErr w:type="gramStart"/>
      <w:r w:rsidRPr="000257D7">
        <w:rPr>
          <w:b/>
          <w:sz w:val="22"/>
          <w:szCs w:val="22"/>
        </w:rPr>
        <w:t>N.B. :</w:t>
      </w:r>
      <w:proofErr w:type="gramEnd"/>
      <w:r w:rsidRPr="000257D7">
        <w:rPr>
          <w:b/>
          <w:sz w:val="22"/>
          <w:szCs w:val="22"/>
        </w:rPr>
        <w:t xml:space="preserve"> la domanda va presentata non oltre il 23 GENNAIO 2023 </w:t>
      </w:r>
      <w:bookmarkStart w:id="1" w:name="_GoBack"/>
      <w:bookmarkEnd w:id="1"/>
      <w:r>
        <w:rPr>
          <w:b/>
          <w:sz w:val="22"/>
          <w:szCs w:val="22"/>
        </w:rPr>
        <w:t>al</w:t>
      </w:r>
      <w:r w:rsidRPr="000257D7">
        <w:rPr>
          <w:b/>
          <w:sz w:val="22"/>
          <w:szCs w:val="22"/>
        </w:rPr>
        <w:t xml:space="preserve"> Sindaco del Comune nelle cui liste elettorali il cittadino è iscritto</w:t>
      </w:r>
    </w:p>
    <w:p w:rsidR="00B875E7" w:rsidRDefault="003C656B">
      <w:pPr>
        <w:spacing w:before="91" w:line="242" w:lineRule="auto"/>
        <w:ind w:left="112"/>
        <w:rPr>
          <w:sz w:val="20"/>
        </w:rPr>
      </w:pP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196/2003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sopra</w:t>
      </w:r>
      <w:r>
        <w:rPr>
          <w:spacing w:val="-1"/>
          <w:sz w:val="20"/>
        </w:rPr>
        <w:t xml:space="preserve"> </w:t>
      </w:r>
      <w:r>
        <w:rPr>
          <w:sz w:val="20"/>
        </w:rPr>
        <w:t>riportati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4"/>
          <w:sz w:val="20"/>
        </w:rPr>
        <w:t xml:space="preserve"> </w:t>
      </w:r>
      <w:r>
        <w:rPr>
          <w:sz w:val="20"/>
        </w:rPr>
        <w:t>prescritti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vigenti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 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47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richiesti e</w:t>
      </w:r>
      <w:r>
        <w:rPr>
          <w:spacing w:val="1"/>
          <w:sz w:val="20"/>
        </w:rPr>
        <w:t xml:space="preserve"> </w:t>
      </w:r>
      <w:r>
        <w:rPr>
          <w:sz w:val="20"/>
        </w:rPr>
        <w:t>verranno</w:t>
      </w:r>
      <w:r>
        <w:rPr>
          <w:spacing w:val="1"/>
          <w:sz w:val="20"/>
        </w:rPr>
        <w:t xml:space="preserve"> </w:t>
      </w:r>
      <w:r>
        <w:rPr>
          <w:sz w:val="20"/>
        </w:rPr>
        <w:t>utilizzati</w:t>
      </w:r>
      <w:r>
        <w:rPr>
          <w:spacing w:val="2"/>
          <w:sz w:val="20"/>
        </w:rPr>
        <w:t xml:space="preserve"> </w:t>
      </w:r>
      <w:r>
        <w:rPr>
          <w:sz w:val="20"/>
        </w:rPr>
        <w:t>unicamente a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scopo.</w:t>
      </w:r>
    </w:p>
    <w:p w:rsidR="00B875E7" w:rsidRDefault="003C656B">
      <w:pPr>
        <w:spacing w:line="227" w:lineRule="exact"/>
        <w:ind w:left="112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modulo</w:t>
      </w:r>
      <w:r>
        <w:rPr>
          <w:spacing w:val="-2"/>
          <w:sz w:val="20"/>
        </w:rPr>
        <w:t xml:space="preserve"> </w:t>
      </w:r>
      <w:r>
        <w:rPr>
          <w:sz w:val="20"/>
        </w:rPr>
        <w:t>vale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1"/>
          <w:sz w:val="20"/>
        </w:rPr>
        <w:t xml:space="preserve"> </w:t>
      </w:r>
      <w:r>
        <w:rPr>
          <w:sz w:val="20"/>
        </w:rPr>
        <w:t>indicate.</w:t>
      </w:r>
    </w:p>
    <w:sectPr w:rsidR="00B875E7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27A58AA"/>
    <w:multiLevelType w:val="hybridMultilevel"/>
    <w:tmpl w:val="569027EC"/>
    <w:lvl w:ilvl="0" w:tplc="05001802">
      <w:numFmt w:val="bullet"/>
      <w:lvlText w:val=""/>
      <w:lvlJc w:val="left"/>
      <w:pPr>
        <w:ind w:left="112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344D1A2">
      <w:numFmt w:val="bullet"/>
      <w:lvlText w:val="•"/>
      <w:lvlJc w:val="left"/>
      <w:pPr>
        <w:ind w:left="1150" w:hanging="454"/>
      </w:pPr>
      <w:rPr>
        <w:rFonts w:hint="default"/>
        <w:lang w:val="it-IT" w:eastAsia="en-US" w:bidi="ar-SA"/>
      </w:rPr>
    </w:lvl>
    <w:lvl w:ilvl="2" w:tplc="CAE087FA">
      <w:numFmt w:val="bullet"/>
      <w:lvlText w:val="•"/>
      <w:lvlJc w:val="left"/>
      <w:pPr>
        <w:ind w:left="2181" w:hanging="454"/>
      </w:pPr>
      <w:rPr>
        <w:rFonts w:hint="default"/>
        <w:lang w:val="it-IT" w:eastAsia="en-US" w:bidi="ar-SA"/>
      </w:rPr>
    </w:lvl>
    <w:lvl w:ilvl="3" w:tplc="E6143B0E">
      <w:numFmt w:val="bullet"/>
      <w:lvlText w:val="•"/>
      <w:lvlJc w:val="left"/>
      <w:pPr>
        <w:ind w:left="3211" w:hanging="454"/>
      </w:pPr>
      <w:rPr>
        <w:rFonts w:hint="default"/>
        <w:lang w:val="it-IT" w:eastAsia="en-US" w:bidi="ar-SA"/>
      </w:rPr>
    </w:lvl>
    <w:lvl w:ilvl="4" w:tplc="E3C8EA54">
      <w:numFmt w:val="bullet"/>
      <w:lvlText w:val="•"/>
      <w:lvlJc w:val="left"/>
      <w:pPr>
        <w:ind w:left="4242" w:hanging="454"/>
      </w:pPr>
      <w:rPr>
        <w:rFonts w:hint="default"/>
        <w:lang w:val="it-IT" w:eastAsia="en-US" w:bidi="ar-SA"/>
      </w:rPr>
    </w:lvl>
    <w:lvl w:ilvl="5" w:tplc="2188D2D2">
      <w:numFmt w:val="bullet"/>
      <w:lvlText w:val="•"/>
      <w:lvlJc w:val="left"/>
      <w:pPr>
        <w:ind w:left="5273" w:hanging="454"/>
      </w:pPr>
      <w:rPr>
        <w:rFonts w:hint="default"/>
        <w:lang w:val="it-IT" w:eastAsia="en-US" w:bidi="ar-SA"/>
      </w:rPr>
    </w:lvl>
    <w:lvl w:ilvl="6" w:tplc="5638FBFE">
      <w:numFmt w:val="bullet"/>
      <w:lvlText w:val="•"/>
      <w:lvlJc w:val="left"/>
      <w:pPr>
        <w:ind w:left="6303" w:hanging="454"/>
      </w:pPr>
      <w:rPr>
        <w:rFonts w:hint="default"/>
        <w:lang w:val="it-IT" w:eastAsia="en-US" w:bidi="ar-SA"/>
      </w:rPr>
    </w:lvl>
    <w:lvl w:ilvl="7" w:tplc="FA6CB166">
      <w:numFmt w:val="bullet"/>
      <w:lvlText w:val="•"/>
      <w:lvlJc w:val="left"/>
      <w:pPr>
        <w:ind w:left="7334" w:hanging="454"/>
      </w:pPr>
      <w:rPr>
        <w:rFonts w:hint="default"/>
        <w:lang w:val="it-IT" w:eastAsia="en-US" w:bidi="ar-SA"/>
      </w:rPr>
    </w:lvl>
    <w:lvl w:ilvl="8" w:tplc="1C1256F8">
      <w:numFmt w:val="bullet"/>
      <w:lvlText w:val="•"/>
      <w:lvlJc w:val="left"/>
      <w:pPr>
        <w:ind w:left="8364" w:hanging="454"/>
      </w:pPr>
      <w:rPr>
        <w:rFonts w:hint="default"/>
        <w:lang w:val="it-IT" w:eastAsia="en-US" w:bidi="ar-SA"/>
      </w:rPr>
    </w:lvl>
  </w:abstractNum>
  <w:abstractNum w:abstractNumId="2">
    <w:nsid w:val="5F0050C3"/>
    <w:multiLevelType w:val="hybridMultilevel"/>
    <w:tmpl w:val="18AAA502"/>
    <w:lvl w:ilvl="0" w:tplc="C122C2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A4AC3E2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4F68AD82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E63AF614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1FC4E46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B8228710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F2DEEAB2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5F5E157A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581A42CC">
      <w:numFmt w:val="bullet"/>
      <w:lvlText w:val="•"/>
      <w:lvlJc w:val="left"/>
      <w:pPr>
        <w:ind w:left="8508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E7"/>
    <w:rsid w:val="000257D7"/>
    <w:rsid w:val="003C656B"/>
    <w:rsid w:val="009F4809"/>
    <w:rsid w:val="00B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9E6C-8DBE-4EAE-B447-0752E80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4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6" w:hanging="4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7D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B391195</dc:creator>
  <cp:lastModifiedBy>elettorale</cp:lastModifiedBy>
  <cp:revision>2</cp:revision>
  <cp:lastPrinted>2023-01-09T08:15:00Z</cp:lastPrinted>
  <dcterms:created xsi:type="dcterms:W3CDTF">2023-01-09T08:21:00Z</dcterms:created>
  <dcterms:modified xsi:type="dcterms:W3CDTF">2023-01-09T08:21:00Z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2022-09-16T00:00:00Z</vt:filetime>
  </property>
</Properties>
</file>